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20" w:bottomFromText="120" w:vertAnchor="page" w:horzAnchor="margin" w:tblpXSpec="center" w:tblpY="481"/>
        <w:tblW w:w="10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2978"/>
        <w:gridCol w:w="3928"/>
      </w:tblGrid>
      <w:tr w:rsidR="00787299" w:rsidRPr="006844CB" w:rsidTr="00787299">
        <w:trPr>
          <w:trHeight w:val="2254"/>
        </w:trPr>
        <w:tc>
          <w:tcPr>
            <w:tcW w:w="3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7299" w:rsidRDefault="00787299" w:rsidP="00EB216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«Опытное хозяйство масличных культур»</w:t>
            </w:r>
          </w:p>
          <w:p w:rsidR="00787299" w:rsidRDefault="00787299" w:rsidP="00EB2162">
            <w:pPr>
              <w:jc w:val="center"/>
              <w:rPr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b/>
                <w:color w:val="000000"/>
                <w:sz w:val="24"/>
                <w:szCs w:val="24"/>
                <w:lang w:val="be-BY"/>
              </w:rPr>
              <w:t>Жауапкершiлiгi шектеулi серiктестiгi</w:t>
            </w:r>
          </w:p>
          <w:p w:rsidR="00787299" w:rsidRDefault="00787299" w:rsidP="00EB2162">
            <w:pPr>
              <w:jc w:val="center"/>
              <w:rPr>
                <w:color w:val="000000"/>
                <w:sz w:val="22"/>
                <w:lang w:val="be-BY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7299" w:rsidRDefault="00787299" w:rsidP="00EB2162">
            <w:pPr>
              <w:jc w:val="center"/>
              <w:rPr>
                <w:b/>
                <w:color w:val="000000"/>
                <w:sz w:val="22"/>
                <w:lang w:val="ru-RU"/>
              </w:rPr>
            </w:pPr>
            <w:r>
              <w:rPr>
                <w:rFonts w:ascii="Times Kaz" w:hAnsi="Times Kaz"/>
                <w:b/>
                <w:noProof/>
                <w:color w:val="000000"/>
                <w:sz w:val="22"/>
                <w:lang w:val="ru-RU" w:eastAsia="ru-RU"/>
              </w:rPr>
              <w:drawing>
                <wp:inline distT="0" distB="0" distL="0" distR="0">
                  <wp:extent cx="1790700" cy="1362075"/>
                  <wp:effectExtent l="19050" t="0" r="0" b="0"/>
                  <wp:docPr id="1" name="Рисунок 1" descr="ОХМ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ХМ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7299" w:rsidRDefault="00787299" w:rsidP="00EB2162">
            <w:pPr>
              <w:snapToGrid w:val="0"/>
              <w:jc w:val="center"/>
              <w:rPr>
                <w:b/>
                <w:color w:val="000000"/>
                <w:sz w:val="22"/>
                <w:szCs w:val="24"/>
                <w:lang w:val="en-US"/>
              </w:rPr>
            </w:pPr>
          </w:p>
          <w:p w:rsidR="00787299" w:rsidRDefault="00787299" w:rsidP="00EB2162">
            <w:pPr>
              <w:snapToGrid w:val="0"/>
              <w:jc w:val="center"/>
              <w:rPr>
                <w:b/>
                <w:color w:val="000000"/>
                <w:sz w:val="22"/>
                <w:szCs w:val="24"/>
                <w:lang w:val="en-US"/>
              </w:rPr>
            </w:pPr>
          </w:p>
          <w:p w:rsidR="00787299" w:rsidRDefault="00787299" w:rsidP="00EB216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b/>
                <w:color w:val="000000"/>
                <w:sz w:val="24"/>
                <w:szCs w:val="24"/>
                <w:lang w:val="be-BY"/>
              </w:rPr>
              <w:t>Товарищество с ограниченной ответственностью</w:t>
            </w:r>
          </w:p>
          <w:p w:rsidR="00787299" w:rsidRDefault="00787299" w:rsidP="00EB216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«Опытное хозяйство масличных культур»</w:t>
            </w:r>
          </w:p>
          <w:p w:rsidR="00787299" w:rsidRDefault="00787299" w:rsidP="00EB216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787299" w:rsidRDefault="00787299" w:rsidP="00EB2162">
            <w:pPr>
              <w:ind w:right="-340"/>
              <w:jc w:val="center"/>
              <w:rPr>
                <w:b/>
                <w:color w:val="000000"/>
                <w:sz w:val="22"/>
                <w:lang w:val="ru-RU"/>
              </w:rPr>
            </w:pPr>
          </w:p>
        </w:tc>
      </w:tr>
      <w:tr w:rsidR="00787299" w:rsidRPr="006844CB" w:rsidTr="00787299">
        <w:trPr>
          <w:trHeight w:val="572"/>
        </w:trPr>
        <w:tc>
          <w:tcPr>
            <w:tcW w:w="101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7299" w:rsidRDefault="00787299" w:rsidP="00192299">
            <w:pPr>
              <w:ind w:right="-567"/>
              <w:jc w:val="both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РК, 070518, Восточно-Казахстанская область, Глубоковский район, с. Солнечное, ул. Мира 2а, </w:t>
            </w:r>
          </w:p>
          <w:p w:rsidR="00787299" w:rsidRDefault="00787299" w:rsidP="00192299">
            <w:pPr>
              <w:jc w:val="both"/>
              <w:rPr>
                <w:color w:val="000000"/>
                <w:sz w:val="21"/>
                <w:szCs w:val="21"/>
                <w:highlight w:val="lightGray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БИН 060 940 000 131, ИИК KZ086010151000169260, филиал АО «Народный Банк Казахстана»  в г. Усть-Каменогорск, БИК HSBKKZKX, тел. факс: 8(7232) 51-83-45,  21-63-75, e-mail: ohmk7@mail.ru</w:t>
            </w:r>
          </w:p>
        </w:tc>
      </w:tr>
    </w:tbl>
    <w:p w:rsidR="00787299" w:rsidRDefault="00787299" w:rsidP="00EB2162">
      <w:pPr>
        <w:pStyle w:val="a3"/>
        <w:rPr>
          <w:b w:val="0"/>
          <w:sz w:val="18"/>
          <w:szCs w:val="1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195"/>
      </w:tblGrid>
      <w:tr w:rsidR="00D62783" w:rsidRPr="00AF313C" w:rsidTr="0080378A">
        <w:tc>
          <w:tcPr>
            <w:tcW w:w="2410" w:type="dxa"/>
          </w:tcPr>
          <w:p w:rsidR="00D62783" w:rsidRPr="006844CB" w:rsidRDefault="00AF313C" w:rsidP="006844CB">
            <w:pPr>
              <w:pStyle w:val="a3"/>
              <w:rPr>
                <w:b w:val="0"/>
                <w:bCs/>
                <w:sz w:val="18"/>
                <w:szCs w:val="18"/>
                <w:lang w:val="be-BY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045638" w:rsidRPr="006844CB">
              <w:rPr>
                <w:b w:val="0"/>
                <w:sz w:val="18"/>
                <w:szCs w:val="18"/>
              </w:rPr>
              <w:t xml:space="preserve"> </w:t>
            </w:r>
            <w:r w:rsidR="00937D5B" w:rsidRPr="006844CB">
              <w:rPr>
                <w:b w:val="0"/>
                <w:sz w:val="18"/>
                <w:szCs w:val="18"/>
              </w:rPr>
              <w:t>июня</w:t>
            </w:r>
            <w:r w:rsidR="00D62783" w:rsidRPr="006844CB">
              <w:rPr>
                <w:b w:val="0"/>
                <w:sz w:val="18"/>
                <w:szCs w:val="18"/>
              </w:rPr>
              <w:t xml:space="preserve"> 20</w:t>
            </w:r>
            <w:r w:rsidR="009537FE" w:rsidRPr="006844CB">
              <w:rPr>
                <w:b w:val="0"/>
                <w:sz w:val="18"/>
                <w:szCs w:val="18"/>
              </w:rPr>
              <w:t>20</w:t>
            </w:r>
            <w:r w:rsidR="00D62783" w:rsidRPr="006844CB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7195" w:type="dxa"/>
          </w:tcPr>
          <w:p w:rsidR="00D62783" w:rsidRPr="00AF313C" w:rsidRDefault="00AF313C" w:rsidP="00EB2162">
            <w:pPr>
              <w:rPr>
                <w:sz w:val="18"/>
                <w:szCs w:val="18"/>
                <w:lang w:val="ru-RU"/>
              </w:rPr>
            </w:pPr>
            <w:r w:rsidRPr="00AF313C">
              <w:rPr>
                <w:sz w:val="18"/>
                <w:szCs w:val="18"/>
                <w:lang w:val="ru-RU"/>
              </w:rPr>
              <w:t xml:space="preserve">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</w:t>
            </w:r>
            <w:r w:rsidRPr="00AF313C">
              <w:rPr>
                <w:sz w:val="18"/>
                <w:szCs w:val="18"/>
                <w:lang w:val="ru-RU"/>
              </w:rPr>
              <w:t xml:space="preserve"> с. </w:t>
            </w:r>
            <w:proofErr w:type="gramStart"/>
            <w:r w:rsidRPr="00AF313C">
              <w:rPr>
                <w:sz w:val="18"/>
                <w:szCs w:val="18"/>
                <w:lang w:val="ru-RU"/>
              </w:rPr>
              <w:t>Солнечное</w:t>
            </w:r>
            <w:proofErr w:type="gramEnd"/>
            <w:r w:rsidRPr="00AF313C">
              <w:rPr>
                <w:sz w:val="18"/>
                <w:szCs w:val="18"/>
                <w:lang w:val="ru-RU"/>
              </w:rPr>
              <w:t>, Глубоковский район, ВКО</w:t>
            </w:r>
          </w:p>
          <w:p w:rsidR="0080378A" w:rsidRPr="00AF313C" w:rsidRDefault="0080378A" w:rsidP="001177C2">
            <w:pPr>
              <w:rPr>
                <w:sz w:val="18"/>
                <w:szCs w:val="18"/>
                <w:lang w:val="ru-RU"/>
              </w:rPr>
            </w:pPr>
          </w:p>
          <w:p w:rsidR="00D62783" w:rsidRPr="00AF313C" w:rsidRDefault="00D62783" w:rsidP="0080378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6844CB" w:rsidRPr="006844CB" w:rsidRDefault="006844CB" w:rsidP="006844CB">
      <w:pPr>
        <w:jc w:val="center"/>
        <w:rPr>
          <w:b/>
          <w:sz w:val="24"/>
          <w:szCs w:val="24"/>
          <w:lang w:val="kk-KZ"/>
        </w:rPr>
      </w:pPr>
      <w:r w:rsidRPr="006844CB">
        <w:rPr>
          <w:b/>
          <w:sz w:val="24"/>
          <w:szCs w:val="24"/>
          <w:lang w:val="ru-RU"/>
        </w:rPr>
        <w:t xml:space="preserve">Прайс-лист </w:t>
      </w:r>
    </w:p>
    <w:p w:rsidR="006844CB" w:rsidRPr="008664D1" w:rsidRDefault="006844CB" w:rsidP="006844CB">
      <w:pPr>
        <w:jc w:val="center"/>
        <w:rPr>
          <w:b/>
          <w:lang w:val="kk-KZ"/>
        </w:rPr>
      </w:pPr>
    </w:p>
    <w:p w:rsidR="006844CB" w:rsidRPr="006844CB" w:rsidRDefault="006844CB" w:rsidP="006844CB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8664D1">
        <w:rPr>
          <w:lang w:val="kk-KZ"/>
        </w:rPr>
        <w:tab/>
      </w:r>
      <w:r w:rsidRPr="006844CB">
        <w:rPr>
          <w:b/>
          <w:sz w:val="24"/>
          <w:szCs w:val="24"/>
          <w:lang w:val="ru-RU"/>
        </w:rPr>
        <w:t>ТОО "Опытное хозяйство масличных культур"</w:t>
      </w:r>
      <w:r w:rsidRPr="006844CB">
        <w:rPr>
          <w:sz w:val="24"/>
          <w:szCs w:val="24"/>
          <w:lang w:val="ru-RU"/>
        </w:rPr>
        <w:t xml:space="preserve"> имеет возможность предоставить высококачественные семена озимой пшеницы урожая 2020 года на условиях: </w:t>
      </w:r>
      <w:r w:rsidRPr="006844CB">
        <w:rPr>
          <w:sz w:val="24"/>
          <w:szCs w:val="24"/>
          <w:lang w:val="kk-KZ"/>
        </w:rPr>
        <w:tab/>
      </w:r>
    </w:p>
    <w:p w:rsidR="006844CB" w:rsidRPr="006844CB" w:rsidRDefault="006844CB" w:rsidP="006844CB">
      <w:pPr>
        <w:pStyle w:val="a8"/>
        <w:numPr>
          <w:ilvl w:val="0"/>
          <w:numId w:val="9"/>
        </w:numPr>
        <w:tabs>
          <w:tab w:val="left" w:pos="709"/>
        </w:tabs>
        <w:suppressAutoHyphens w:val="0"/>
        <w:jc w:val="both"/>
        <w:rPr>
          <w:sz w:val="24"/>
          <w:szCs w:val="24"/>
          <w:lang w:val="kk-KZ"/>
        </w:rPr>
      </w:pPr>
      <w:r w:rsidRPr="006844CB">
        <w:rPr>
          <w:b/>
          <w:sz w:val="24"/>
          <w:szCs w:val="24"/>
          <w:u w:val="single"/>
          <w:lang w:val="ru-RU"/>
        </w:rPr>
        <w:t>Качество:</w:t>
      </w:r>
      <w:r w:rsidRPr="006844CB">
        <w:rPr>
          <w:sz w:val="24"/>
          <w:szCs w:val="24"/>
          <w:lang w:val="ru-RU"/>
        </w:rPr>
        <w:t xml:space="preserve"> элитные семена (очистка и подработка на пятиступенчатом семяочистительном заводе </w:t>
      </w:r>
      <w:r w:rsidRPr="006844CB">
        <w:rPr>
          <w:sz w:val="24"/>
          <w:szCs w:val="24"/>
          <w:lang w:val="en-US"/>
        </w:rPr>
        <w:t>PETKUS</w:t>
      </w:r>
      <w:r w:rsidRPr="006844CB">
        <w:rPr>
          <w:sz w:val="24"/>
          <w:szCs w:val="24"/>
          <w:lang w:val="ru-RU"/>
        </w:rPr>
        <w:t xml:space="preserve">); </w:t>
      </w:r>
    </w:p>
    <w:p w:rsidR="006844CB" w:rsidRPr="006844CB" w:rsidRDefault="006844CB" w:rsidP="006844CB">
      <w:pPr>
        <w:pStyle w:val="a8"/>
        <w:numPr>
          <w:ilvl w:val="0"/>
          <w:numId w:val="9"/>
        </w:numPr>
        <w:tabs>
          <w:tab w:val="left" w:pos="709"/>
        </w:tabs>
        <w:suppressAutoHyphens w:val="0"/>
        <w:jc w:val="both"/>
        <w:rPr>
          <w:sz w:val="24"/>
          <w:szCs w:val="24"/>
          <w:lang w:val="ru-RU"/>
        </w:rPr>
      </w:pPr>
      <w:r w:rsidRPr="006844CB">
        <w:rPr>
          <w:b/>
          <w:sz w:val="24"/>
          <w:szCs w:val="24"/>
          <w:u w:val="single"/>
          <w:lang w:val="ru-RU"/>
        </w:rPr>
        <w:t>Упаковка:</w:t>
      </w:r>
      <w:r w:rsidRPr="006844CB">
        <w:rPr>
          <w:sz w:val="24"/>
          <w:szCs w:val="24"/>
          <w:lang w:val="ru-RU"/>
        </w:rPr>
        <w:t xml:space="preserve"> насыпью</w:t>
      </w:r>
      <w:r w:rsidR="0025396A">
        <w:rPr>
          <w:sz w:val="24"/>
          <w:szCs w:val="24"/>
          <w:lang w:val="ru-RU"/>
        </w:rPr>
        <w:t xml:space="preserve"> или</w:t>
      </w:r>
      <w:r w:rsidRPr="006844CB">
        <w:rPr>
          <w:sz w:val="24"/>
          <w:szCs w:val="24"/>
          <w:lang w:val="ru-RU"/>
        </w:rPr>
        <w:t xml:space="preserve"> </w:t>
      </w:r>
      <w:r w:rsidR="0025396A">
        <w:rPr>
          <w:sz w:val="24"/>
          <w:szCs w:val="24"/>
          <w:lang w:val="ru-RU"/>
        </w:rPr>
        <w:t xml:space="preserve">возможно </w:t>
      </w:r>
      <w:r w:rsidRPr="006844CB">
        <w:rPr>
          <w:sz w:val="24"/>
          <w:szCs w:val="24"/>
          <w:lang w:val="ru-RU"/>
        </w:rPr>
        <w:t>затаривани</w:t>
      </w:r>
      <w:r w:rsidR="004A1637">
        <w:rPr>
          <w:sz w:val="24"/>
          <w:szCs w:val="24"/>
          <w:lang w:val="ru-RU"/>
        </w:rPr>
        <w:t>я</w:t>
      </w:r>
      <w:r w:rsidRPr="006844CB">
        <w:rPr>
          <w:sz w:val="24"/>
          <w:szCs w:val="24"/>
          <w:lang w:val="ru-RU"/>
        </w:rPr>
        <w:t xml:space="preserve"> </w:t>
      </w:r>
      <w:r w:rsidR="004A1637">
        <w:rPr>
          <w:sz w:val="24"/>
          <w:szCs w:val="24"/>
          <w:lang w:val="ru-RU"/>
        </w:rPr>
        <w:t>семян</w:t>
      </w:r>
      <w:r w:rsidRPr="006844CB">
        <w:rPr>
          <w:sz w:val="24"/>
          <w:szCs w:val="24"/>
          <w:lang w:val="ru-RU"/>
        </w:rPr>
        <w:t xml:space="preserve"> в тару (Биг-Беги 1000 кг) </w:t>
      </w:r>
      <w:r w:rsidR="0092113E">
        <w:rPr>
          <w:sz w:val="24"/>
          <w:szCs w:val="24"/>
          <w:lang w:val="ru-RU"/>
        </w:rPr>
        <w:t xml:space="preserve">- </w:t>
      </w:r>
      <w:r w:rsidRPr="004A1637">
        <w:rPr>
          <w:b/>
          <w:sz w:val="24"/>
          <w:szCs w:val="24"/>
          <w:lang w:val="ru-RU"/>
        </w:rPr>
        <w:t xml:space="preserve">5000 </w:t>
      </w:r>
      <w:r w:rsidRPr="006844CB">
        <w:rPr>
          <w:sz w:val="24"/>
          <w:szCs w:val="24"/>
          <w:lang w:val="ru-RU"/>
        </w:rPr>
        <w:t xml:space="preserve">(пять тысяч) </w:t>
      </w:r>
      <w:r w:rsidRPr="004A1637">
        <w:rPr>
          <w:b/>
          <w:sz w:val="24"/>
          <w:szCs w:val="24"/>
          <w:lang w:val="ru-RU"/>
        </w:rPr>
        <w:t>тенге</w:t>
      </w:r>
      <w:r w:rsidR="004A1637">
        <w:rPr>
          <w:sz w:val="24"/>
          <w:szCs w:val="24"/>
          <w:lang w:val="ru-RU"/>
        </w:rPr>
        <w:t>,</w:t>
      </w:r>
      <w:r w:rsidRPr="006844CB">
        <w:rPr>
          <w:sz w:val="24"/>
          <w:szCs w:val="24"/>
          <w:lang w:val="ru-RU"/>
        </w:rPr>
        <w:t xml:space="preserve"> с учетом НДС</w:t>
      </w:r>
      <w:r w:rsidR="004A1637">
        <w:rPr>
          <w:sz w:val="24"/>
          <w:szCs w:val="24"/>
          <w:lang w:val="ru-RU"/>
        </w:rPr>
        <w:t>,</w:t>
      </w:r>
      <w:r w:rsidRPr="006844CB">
        <w:rPr>
          <w:sz w:val="24"/>
          <w:szCs w:val="24"/>
          <w:lang w:val="ru-RU"/>
        </w:rPr>
        <w:t xml:space="preserve"> за 1 (од</w:t>
      </w:r>
      <w:r w:rsidR="0025396A">
        <w:rPr>
          <w:sz w:val="24"/>
          <w:szCs w:val="24"/>
          <w:lang w:val="ru-RU"/>
        </w:rPr>
        <w:t>ин</w:t>
      </w:r>
      <w:r w:rsidRPr="006844CB">
        <w:rPr>
          <w:sz w:val="24"/>
          <w:szCs w:val="24"/>
          <w:lang w:val="ru-RU"/>
        </w:rPr>
        <w:t xml:space="preserve">) </w:t>
      </w:r>
      <w:r w:rsidR="0025396A">
        <w:rPr>
          <w:sz w:val="24"/>
          <w:szCs w:val="24"/>
          <w:lang w:val="ru-RU"/>
        </w:rPr>
        <w:t>Биг-бег</w:t>
      </w:r>
      <w:r w:rsidRPr="006844CB">
        <w:rPr>
          <w:sz w:val="24"/>
          <w:szCs w:val="24"/>
          <w:lang w:val="ru-RU"/>
        </w:rPr>
        <w:t>;</w:t>
      </w:r>
    </w:p>
    <w:p w:rsidR="006844CB" w:rsidRPr="006844CB" w:rsidRDefault="006844CB" w:rsidP="006844CB">
      <w:pPr>
        <w:pStyle w:val="a8"/>
        <w:numPr>
          <w:ilvl w:val="0"/>
          <w:numId w:val="9"/>
        </w:numPr>
        <w:tabs>
          <w:tab w:val="left" w:pos="709"/>
        </w:tabs>
        <w:suppressAutoHyphens w:val="0"/>
        <w:jc w:val="both"/>
        <w:rPr>
          <w:sz w:val="24"/>
          <w:szCs w:val="24"/>
          <w:lang w:val="ru-RU"/>
        </w:rPr>
      </w:pPr>
      <w:r w:rsidRPr="006844CB">
        <w:rPr>
          <w:b/>
          <w:sz w:val="24"/>
          <w:szCs w:val="24"/>
          <w:u w:val="single"/>
          <w:lang w:val="ru-RU"/>
        </w:rPr>
        <w:t>Протравливания семян</w:t>
      </w:r>
      <w:r w:rsidR="0025396A">
        <w:rPr>
          <w:b/>
          <w:sz w:val="24"/>
          <w:szCs w:val="24"/>
          <w:u w:val="single"/>
          <w:lang w:val="ru-RU"/>
        </w:rPr>
        <w:t xml:space="preserve"> </w:t>
      </w:r>
      <w:r w:rsidR="0092113E" w:rsidRPr="004A1637">
        <w:rPr>
          <w:sz w:val="24"/>
          <w:szCs w:val="24"/>
          <w:lang w:val="ru-RU"/>
        </w:rPr>
        <w:t>(</w:t>
      </w:r>
      <w:proofErr w:type="spellStart"/>
      <w:r w:rsidR="0092113E" w:rsidRPr="004A1637">
        <w:rPr>
          <w:sz w:val="24"/>
          <w:szCs w:val="24"/>
          <w:lang w:val="ru-RU"/>
        </w:rPr>
        <w:t>Иншур</w:t>
      </w:r>
      <w:proofErr w:type="spellEnd"/>
      <w:r w:rsidR="0092113E" w:rsidRPr="004A1637">
        <w:rPr>
          <w:sz w:val="24"/>
          <w:szCs w:val="24"/>
          <w:lang w:val="ru-RU"/>
        </w:rPr>
        <w:t xml:space="preserve"> </w:t>
      </w:r>
      <w:proofErr w:type="spellStart"/>
      <w:r w:rsidR="0092113E" w:rsidRPr="004A1637">
        <w:rPr>
          <w:sz w:val="24"/>
          <w:szCs w:val="24"/>
          <w:lang w:val="ru-RU"/>
        </w:rPr>
        <w:t>Перформ</w:t>
      </w:r>
      <w:proofErr w:type="spellEnd"/>
      <w:r w:rsidR="0092113E" w:rsidRPr="004A1637">
        <w:rPr>
          <w:sz w:val="24"/>
          <w:szCs w:val="24"/>
          <w:lang w:val="ru-RU"/>
        </w:rPr>
        <w:t>)</w:t>
      </w:r>
      <w:r w:rsidRPr="004A1637">
        <w:rPr>
          <w:sz w:val="24"/>
          <w:szCs w:val="24"/>
          <w:lang w:val="ru-RU"/>
        </w:rPr>
        <w:t>-</w:t>
      </w:r>
      <w:r w:rsidRPr="006844CB">
        <w:rPr>
          <w:bCs/>
          <w:iCs/>
          <w:sz w:val="24"/>
          <w:szCs w:val="24"/>
          <w:lang w:val="ru-RU"/>
        </w:rPr>
        <w:t xml:space="preserve"> </w:t>
      </w:r>
      <w:r w:rsidRPr="006844CB">
        <w:rPr>
          <w:b/>
          <w:sz w:val="24"/>
          <w:szCs w:val="24"/>
          <w:lang w:val="ru-RU"/>
        </w:rPr>
        <w:t>5000</w:t>
      </w:r>
      <w:r w:rsidRPr="006844CB">
        <w:rPr>
          <w:sz w:val="24"/>
          <w:szCs w:val="24"/>
          <w:lang w:val="ru-RU"/>
        </w:rPr>
        <w:t xml:space="preserve"> (пять тысяч) </w:t>
      </w:r>
      <w:r w:rsidRPr="006844CB">
        <w:rPr>
          <w:b/>
          <w:sz w:val="24"/>
          <w:szCs w:val="24"/>
          <w:lang w:val="ru-RU"/>
        </w:rPr>
        <w:t>тенге</w:t>
      </w:r>
      <w:r w:rsidRPr="006844CB">
        <w:rPr>
          <w:sz w:val="24"/>
          <w:szCs w:val="24"/>
          <w:lang w:val="ru-RU"/>
        </w:rPr>
        <w:t>, с учетом НДС, за 1 (одну) тонну;</w:t>
      </w:r>
      <w:r w:rsidRPr="006844CB">
        <w:rPr>
          <w:bCs/>
          <w:iCs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A81665" w:rsidRPr="00A81665" w:rsidRDefault="006844CB" w:rsidP="006844CB">
      <w:pPr>
        <w:pStyle w:val="a8"/>
        <w:numPr>
          <w:ilvl w:val="0"/>
          <w:numId w:val="9"/>
        </w:numPr>
        <w:suppressAutoHyphens w:val="0"/>
        <w:jc w:val="both"/>
        <w:rPr>
          <w:sz w:val="24"/>
          <w:szCs w:val="24"/>
          <w:lang w:val="kk-KZ"/>
        </w:rPr>
      </w:pPr>
      <w:r w:rsidRPr="006844CB">
        <w:rPr>
          <w:b/>
          <w:sz w:val="24"/>
          <w:szCs w:val="24"/>
          <w:u w:val="single"/>
          <w:lang w:val="ru-RU"/>
        </w:rPr>
        <w:t>Место отгрузки:</w:t>
      </w:r>
      <w:r w:rsidRPr="006844CB">
        <w:rPr>
          <w:sz w:val="24"/>
          <w:szCs w:val="24"/>
          <w:lang w:val="ru-RU"/>
        </w:rPr>
        <w:t xml:space="preserve">  РК, В</w:t>
      </w:r>
      <w:r w:rsidR="00A81665">
        <w:rPr>
          <w:sz w:val="24"/>
          <w:szCs w:val="24"/>
          <w:lang w:val="ru-RU"/>
        </w:rPr>
        <w:t>осточно-Казахстанская область</w:t>
      </w:r>
      <w:r w:rsidR="004A1637">
        <w:rPr>
          <w:sz w:val="24"/>
          <w:szCs w:val="24"/>
          <w:lang w:val="ru-RU"/>
        </w:rPr>
        <w:t>,</w:t>
      </w:r>
      <w:r w:rsidRPr="006844CB">
        <w:rPr>
          <w:sz w:val="24"/>
          <w:szCs w:val="24"/>
          <w:lang w:val="ru-RU"/>
        </w:rPr>
        <w:t xml:space="preserve"> Глубоковский район, с. </w:t>
      </w:r>
      <w:proofErr w:type="gramStart"/>
      <w:r w:rsidR="00A81665">
        <w:rPr>
          <w:sz w:val="24"/>
          <w:szCs w:val="24"/>
          <w:lang w:val="ru-RU"/>
        </w:rPr>
        <w:t>Солнечное</w:t>
      </w:r>
      <w:proofErr w:type="gramEnd"/>
      <w:r w:rsidR="004A1637">
        <w:rPr>
          <w:sz w:val="24"/>
          <w:szCs w:val="24"/>
          <w:lang w:val="ru-RU"/>
        </w:rPr>
        <w:t xml:space="preserve"> </w:t>
      </w:r>
      <w:r w:rsidR="004A1637" w:rsidRPr="004A1637">
        <w:rPr>
          <w:sz w:val="24"/>
          <w:szCs w:val="24"/>
          <w:lang w:val="ru-RU"/>
        </w:rPr>
        <w:t>(н</w:t>
      </w:r>
      <w:r w:rsidR="004A1637" w:rsidRPr="004A1637">
        <w:rPr>
          <w:sz w:val="24"/>
          <w:szCs w:val="24"/>
          <w:lang w:val="ru-RU"/>
        </w:rPr>
        <w:t>аходится в трех километрах от города Усть-Каменогорск</w:t>
      </w:r>
      <w:r w:rsidR="004A1637" w:rsidRPr="004A1637">
        <w:rPr>
          <w:sz w:val="24"/>
          <w:szCs w:val="24"/>
          <w:lang w:val="ru-RU"/>
        </w:rPr>
        <w:t>)</w:t>
      </w:r>
      <w:r w:rsidR="004A1637">
        <w:rPr>
          <w:sz w:val="24"/>
          <w:szCs w:val="24"/>
          <w:lang w:val="ru-RU"/>
        </w:rPr>
        <w:t>;</w:t>
      </w:r>
    </w:p>
    <w:p w:rsidR="006844CB" w:rsidRPr="006844CB" w:rsidRDefault="00A81665" w:rsidP="006844CB">
      <w:pPr>
        <w:pStyle w:val="a8"/>
        <w:numPr>
          <w:ilvl w:val="0"/>
          <w:numId w:val="9"/>
        </w:numPr>
        <w:suppressAutoHyphens w:val="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>Условия поставки:</w:t>
      </w:r>
      <w:r>
        <w:rPr>
          <w:sz w:val="24"/>
          <w:szCs w:val="24"/>
          <w:lang w:val="ru-RU"/>
        </w:rPr>
        <w:t xml:space="preserve"> самовывоз со</w:t>
      </w:r>
      <w:r w:rsidR="00A97E05">
        <w:rPr>
          <w:sz w:val="24"/>
          <w:szCs w:val="24"/>
          <w:lang w:val="ru-RU"/>
        </w:rPr>
        <w:t xml:space="preserve"> склада Продавца в с. </w:t>
      </w:r>
      <w:proofErr w:type="gramStart"/>
      <w:r w:rsidR="00A97E05">
        <w:rPr>
          <w:sz w:val="24"/>
          <w:szCs w:val="24"/>
          <w:lang w:val="ru-RU"/>
        </w:rPr>
        <w:t>Солнечное</w:t>
      </w:r>
      <w:proofErr w:type="gramEnd"/>
      <w:r w:rsidR="00A97E0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Глубоковского района, ВКО</w:t>
      </w:r>
      <w:r w:rsidR="00A97E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 возможна организация доставки семян за счет Покупателя.</w:t>
      </w:r>
      <w:r w:rsidR="006844CB" w:rsidRPr="006844CB">
        <w:rPr>
          <w:sz w:val="24"/>
          <w:szCs w:val="24"/>
          <w:lang w:val="ru-RU"/>
        </w:rPr>
        <w:t xml:space="preserve"> </w:t>
      </w:r>
      <w:r w:rsidR="006844CB" w:rsidRPr="006844CB">
        <w:rPr>
          <w:sz w:val="24"/>
          <w:szCs w:val="24"/>
          <w:lang w:val="ru-RU"/>
        </w:rPr>
        <w:tab/>
      </w:r>
    </w:p>
    <w:p w:rsidR="006844CB" w:rsidRPr="006844CB" w:rsidRDefault="006844CB" w:rsidP="006844CB">
      <w:pPr>
        <w:pStyle w:val="a8"/>
        <w:numPr>
          <w:ilvl w:val="0"/>
          <w:numId w:val="9"/>
        </w:numPr>
        <w:tabs>
          <w:tab w:val="left" w:pos="709"/>
        </w:tabs>
        <w:suppressAutoHyphens w:val="0"/>
        <w:jc w:val="both"/>
        <w:rPr>
          <w:sz w:val="24"/>
          <w:szCs w:val="24"/>
          <w:lang w:val="ru-RU"/>
        </w:rPr>
      </w:pPr>
      <w:r w:rsidRPr="006844CB">
        <w:rPr>
          <w:sz w:val="24"/>
          <w:szCs w:val="24"/>
          <w:lang w:val="ru-RU"/>
        </w:rPr>
        <w:t>Предоставление всех необходимых документов для получения субсидий.</w:t>
      </w:r>
    </w:p>
    <w:p w:rsidR="006844CB" w:rsidRPr="006844CB" w:rsidRDefault="006844CB" w:rsidP="006844CB">
      <w:pPr>
        <w:ind w:left="1070"/>
        <w:jc w:val="both"/>
        <w:rPr>
          <w:sz w:val="24"/>
          <w:szCs w:val="24"/>
          <w:lang w:val="kk-KZ"/>
        </w:rPr>
      </w:pPr>
    </w:p>
    <w:tbl>
      <w:tblPr>
        <w:tblStyle w:val="a7"/>
        <w:tblW w:w="9475" w:type="dxa"/>
        <w:tblLook w:val="04A0" w:firstRow="1" w:lastRow="0" w:firstColumn="1" w:lastColumn="0" w:noHBand="0" w:noVBand="1"/>
      </w:tblPr>
      <w:tblGrid>
        <w:gridCol w:w="617"/>
        <w:gridCol w:w="2259"/>
        <w:gridCol w:w="3052"/>
        <w:gridCol w:w="1914"/>
        <w:gridCol w:w="1633"/>
      </w:tblGrid>
      <w:tr w:rsidR="006844CB" w:rsidRPr="006844CB" w:rsidTr="00C20A0E">
        <w:tc>
          <w:tcPr>
            <w:tcW w:w="617" w:type="dxa"/>
            <w:vAlign w:val="center"/>
          </w:tcPr>
          <w:p w:rsidR="006844CB" w:rsidRPr="006844CB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r w:rsidRPr="006844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59" w:type="dxa"/>
            <w:vAlign w:val="center"/>
          </w:tcPr>
          <w:p w:rsidR="006844CB" w:rsidRPr="006844CB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4CB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52" w:type="dxa"/>
            <w:vAlign w:val="center"/>
          </w:tcPr>
          <w:p w:rsidR="006844CB" w:rsidRPr="006844CB" w:rsidRDefault="006844CB" w:rsidP="004A16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4CB">
              <w:rPr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1914" w:type="dxa"/>
            <w:vAlign w:val="center"/>
          </w:tcPr>
          <w:p w:rsidR="006844CB" w:rsidRPr="006844CB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4CB">
              <w:rPr>
                <w:b/>
                <w:sz w:val="24"/>
                <w:szCs w:val="24"/>
              </w:rPr>
              <w:t>Репродукция</w:t>
            </w:r>
            <w:proofErr w:type="spellEnd"/>
          </w:p>
        </w:tc>
        <w:tc>
          <w:tcPr>
            <w:tcW w:w="1633" w:type="dxa"/>
            <w:vAlign w:val="center"/>
          </w:tcPr>
          <w:p w:rsidR="006844CB" w:rsidRPr="006844CB" w:rsidRDefault="006844CB" w:rsidP="004A163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844CB">
              <w:rPr>
                <w:b/>
                <w:sz w:val="24"/>
                <w:szCs w:val="24"/>
                <w:lang w:val="ru-RU"/>
              </w:rPr>
              <w:t>Цена</w:t>
            </w:r>
            <w:r w:rsidR="004A1637">
              <w:rPr>
                <w:b/>
                <w:sz w:val="24"/>
                <w:szCs w:val="24"/>
                <w:lang w:val="ru-RU"/>
              </w:rPr>
              <w:t>,</w:t>
            </w:r>
            <w:r w:rsidRPr="006844CB">
              <w:rPr>
                <w:b/>
                <w:sz w:val="24"/>
                <w:szCs w:val="24"/>
                <w:lang w:val="ru-RU"/>
              </w:rPr>
              <w:t xml:space="preserve"> </w:t>
            </w:r>
            <w:r w:rsidR="0065564A" w:rsidRPr="006844CB">
              <w:rPr>
                <w:b/>
                <w:sz w:val="24"/>
                <w:szCs w:val="24"/>
                <w:lang w:val="ru-RU"/>
              </w:rPr>
              <w:t>тенге</w:t>
            </w:r>
            <w:r w:rsidR="0065564A" w:rsidRPr="006844C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844CB">
              <w:rPr>
                <w:b/>
                <w:sz w:val="24"/>
                <w:szCs w:val="24"/>
                <w:lang w:val="ru-RU"/>
              </w:rPr>
              <w:t xml:space="preserve">за 1 (одну) тонну </w:t>
            </w:r>
          </w:p>
        </w:tc>
      </w:tr>
      <w:tr w:rsidR="006844CB" w:rsidRPr="006844CB" w:rsidTr="00C20A0E">
        <w:trPr>
          <w:trHeight w:val="1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r w:rsidRPr="006844CB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proofErr w:type="spellStart"/>
            <w:r w:rsidRPr="006844CB">
              <w:rPr>
                <w:sz w:val="24"/>
                <w:szCs w:val="24"/>
              </w:rPr>
              <w:t>Озимая</w:t>
            </w:r>
            <w:proofErr w:type="spellEnd"/>
            <w:r w:rsidRPr="006844CB">
              <w:rPr>
                <w:sz w:val="24"/>
                <w:szCs w:val="24"/>
              </w:rPr>
              <w:t xml:space="preserve"> </w:t>
            </w:r>
            <w:proofErr w:type="spellStart"/>
            <w:r w:rsidRPr="006844CB">
              <w:rPr>
                <w:sz w:val="24"/>
                <w:szCs w:val="24"/>
              </w:rPr>
              <w:t>пшеница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92113E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113E">
              <w:rPr>
                <w:b/>
                <w:sz w:val="24"/>
                <w:szCs w:val="24"/>
              </w:rPr>
              <w:t>Бригада</w:t>
            </w:r>
            <w:proofErr w:type="spellEnd"/>
            <w:r w:rsidRPr="009211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proofErr w:type="spellStart"/>
            <w:r w:rsidRPr="006844CB">
              <w:rPr>
                <w:sz w:val="24"/>
                <w:szCs w:val="24"/>
              </w:rPr>
              <w:t>Элита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r w:rsidRPr="006844CB">
              <w:rPr>
                <w:b/>
                <w:sz w:val="24"/>
                <w:szCs w:val="24"/>
              </w:rPr>
              <w:t>130 000</w:t>
            </w:r>
          </w:p>
        </w:tc>
      </w:tr>
      <w:tr w:rsidR="006844CB" w:rsidRPr="006844CB" w:rsidTr="00C20A0E">
        <w:trPr>
          <w:trHeight w:val="1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r w:rsidRPr="006844CB">
              <w:rPr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proofErr w:type="spellStart"/>
            <w:r w:rsidRPr="006844CB">
              <w:rPr>
                <w:sz w:val="24"/>
                <w:szCs w:val="24"/>
              </w:rPr>
              <w:t>Озимая</w:t>
            </w:r>
            <w:proofErr w:type="spellEnd"/>
            <w:r w:rsidRPr="006844CB">
              <w:rPr>
                <w:sz w:val="24"/>
                <w:szCs w:val="24"/>
              </w:rPr>
              <w:t xml:space="preserve"> </w:t>
            </w:r>
            <w:proofErr w:type="spellStart"/>
            <w:r w:rsidRPr="006844CB">
              <w:rPr>
                <w:sz w:val="24"/>
                <w:szCs w:val="24"/>
              </w:rPr>
              <w:t>пшеница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92113E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113E">
              <w:rPr>
                <w:b/>
                <w:sz w:val="24"/>
                <w:szCs w:val="24"/>
              </w:rPr>
              <w:t>Булава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proofErr w:type="spellStart"/>
            <w:r w:rsidRPr="006844CB">
              <w:rPr>
                <w:sz w:val="24"/>
                <w:szCs w:val="24"/>
              </w:rPr>
              <w:t>Элита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r w:rsidRPr="006844CB">
              <w:rPr>
                <w:b/>
                <w:sz w:val="24"/>
                <w:szCs w:val="24"/>
              </w:rPr>
              <w:t>130 000</w:t>
            </w:r>
          </w:p>
        </w:tc>
      </w:tr>
      <w:tr w:rsidR="006844CB" w:rsidRPr="006844CB" w:rsidTr="00C20A0E">
        <w:trPr>
          <w:trHeight w:val="12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r w:rsidRPr="006844CB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proofErr w:type="spellStart"/>
            <w:r w:rsidRPr="006844CB">
              <w:rPr>
                <w:sz w:val="24"/>
                <w:szCs w:val="24"/>
              </w:rPr>
              <w:t>Озимая</w:t>
            </w:r>
            <w:proofErr w:type="spellEnd"/>
            <w:r w:rsidRPr="006844CB">
              <w:rPr>
                <w:sz w:val="24"/>
                <w:szCs w:val="24"/>
              </w:rPr>
              <w:t xml:space="preserve"> </w:t>
            </w:r>
            <w:proofErr w:type="spellStart"/>
            <w:r w:rsidRPr="006844CB">
              <w:rPr>
                <w:sz w:val="24"/>
                <w:szCs w:val="24"/>
              </w:rPr>
              <w:t>пшеница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92113E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113E">
              <w:rPr>
                <w:b/>
                <w:sz w:val="24"/>
                <w:szCs w:val="24"/>
              </w:rPr>
              <w:t>Гром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sz w:val="24"/>
                <w:szCs w:val="24"/>
              </w:rPr>
            </w:pPr>
            <w:proofErr w:type="spellStart"/>
            <w:r w:rsidRPr="006844CB">
              <w:rPr>
                <w:sz w:val="24"/>
                <w:szCs w:val="24"/>
              </w:rPr>
              <w:t>Элита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CB" w:rsidRPr="006844CB" w:rsidRDefault="006844CB" w:rsidP="00C20A0E">
            <w:pPr>
              <w:jc w:val="center"/>
              <w:rPr>
                <w:b/>
                <w:sz w:val="24"/>
                <w:szCs w:val="24"/>
              </w:rPr>
            </w:pPr>
            <w:r w:rsidRPr="006844CB">
              <w:rPr>
                <w:b/>
                <w:sz w:val="24"/>
                <w:szCs w:val="24"/>
              </w:rPr>
              <w:t>130 000</w:t>
            </w:r>
          </w:p>
        </w:tc>
      </w:tr>
    </w:tbl>
    <w:p w:rsidR="006844CB" w:rsidRPr="006844CB" w:rsidRDefault="006844CB" w:rsidP="006844CB">
      <w:pPr>
        <w:tabs>
          <w:tab w:val="left" w:pos="709"/>
        </w:tabs>
        <w:suppressAutoHyphens w:val="0"/>
        <w:jc w:val="both"/>
        <w:rPr>
          <w:rFonts w:eastAsiaTheme="minorHAnsi"/>
          <w:sz w:val="24"/>
          <w:szCs w:val="24"/>
          <w:lang w:val="ru-RU"/>
        </w:rPr>
      </w:pPr>
      <w:r w:rsidRPr="006844CB">
        <w:rPr>
          <w:rFonts w:eastAsiaTheme="minorHAnsi"/>
          <w:sz w:val="24"/>
          <w:szCs w:val="24"/>
          <w:lang w:val="ru-RU"/>
        </w:rPr>
        <w:t>Семена пшеницы субсидируются по государственной программе 70%</w:t>
      </w:r>
      <w:r w:rsidRPr="006844CB">
        <w:rPr>
          <w:sz w:val="24"/>
          <w:szCs w:val="24"/>
          <w:lang w:val="ru-RU"/>
        </w:rPr>
        <w:t xml:space="preserve"> </w:t>
      </w:r>
      <w:r w:rsidRPr="006844CB">
        <w:rPr>
          <w:rFonts w:eastAsiaTheme="minorHAnsi"/>
          <w:sz w:val="24"/>
          <w:szCs w:val="24"/>
          <w:lang w:val="ru-RU"/>
        </w:rPr>
        <w:t xml:space="preserve">за фактически приобретенные элитные семена, в соответствии с </w:t>
      </w:r>
      <w:r w:rsidRPr="006844CB">
        <w:rPr>
          <w:sz w:val="24"/>
          <w:szCs w:val="24"/>
          <w:lang w:val="ru-RU"/>
        </w:rPr>
        <w:t>Правил</w:t>
      </w:r>
      <w:r w:rsidR="0025396A">
        <w:rPr>
          <w:sz w:val="24"/>
          <w:szCs w:val="24"/>
          <w:lang w:val="ru-RU"/>
        </w:rPr>
        <w:t>а</w:t>
      </w:r>
      <w:r w:rsidRPr="006844CB">
        <w:rPr>
          <w:sz w:val="24"/>
          <w:szCs w:val="24"/>
          <w:lang w:val="ru-RU"/>
        </w:rPr>
        <w:t>м</w:t>
      </w:r>
      <w:r w:rsidR="0025396A">
        <w:rPr>
          <w:sz w:val="24"/>
          <w:szCs w:val="24"/>
          <w:lang w:val="ru-RU"/>
        </w:rPr>
        <w:t>и</w:t>
      </w:r>
      <w:r w:rsidRPr="006844CB">
        <w:rPr>
          <w:sz w:val="24"/>
          <w:szCs w:val="24"/>
          <w:lang w:val="ru-RU"/>
        </w:rPr>
        <w:t xml:space="preserve"> субсидирования повышения урожайности и качества продукции растениеводства, у</w:t>
      </w:r>
      <w:r w:rsidRPr="006844CB">
        <w:rPr>
          <w:sz w:val="24"/>
          <w:szCs w:val="24"/>
          <w:lang w:val="ru-RU" w:eastAsia="en-US"/>
        </w:rPr>
        <w:t xml:space="preserve">твержденным </w:t>
      </w:r>
      <w:r w:rsidRPr="008472C2">
        <w:rPr>
          <w:sz w:val="24"/>
          <w:szCs w:val="24"/>
          <w:lang w:val="ru-RU" w:eastAsia="en-US"/>
        </w:rPr>
        <w:t>приказом Министра</w:t>
      </w:r>
      <w:r w:rsidRPr="006844CB">
        <w:rPr>
          <w:sz w:val="24"/>
          <w:szCs w:val="24"/>
          <w:lang w:val="ru-RU" w:eastAsia="en-US"/>
        </w:rPr>
        <w:t xml:space="preserve"> </w:t>
      </w:r>
      <w:r w:rsidRPr="008472C2">
        <w:rPr>
          <w:sz w:val="24"/>
          <w:szCs w:val="24"/>
          <w:lang w:val="ru-RU" w:eastAsia="en-US"/>
        </w:rPr>
        <w:t>сельского</w:t>
      </w:r>
      <w:r w:rsidRPr="006844CB">
        <w:rPr>
          <w:sz w:val="24"/>
          <w:szCs w:val="24"/>
          <w:lang w:val="ru-RU" w:eastAsia="en-US"/>
        </w:rPr>
        <w:t xml:space="preserve"> </w:t>
      </w:r>
      <w:r w:rsidRPr="008472C2">
        <w:rPr>
          <w:sz w:val="24"/>
          <w:szCs w:val="24"/>
          <w:lang w:val="ru-RU" w:eastAsia="en-US"/>
        </w:rPr>
        <w:t>хозяйства</w:t>
      </w:r>
      <w:r w:rsidRPr="006844CB">
        <w:rPr>
          <w:sz w:val="24"/>
          <w:szCs w:val="24"/>
          <w:lang w:val="ru-RU" w:eastAsia="en-US"/>
        </w:rPr>
        <w:t xml:space="preserve"> </w:t>
      </w:r>
      <w:r w:rsidRPr="008472C2">
        <w:rPr>
          <w:sz w:val="24"/>
          <w:szCs w:val="24"/>
          <w:lang w:val="ru-RU" w:eastAsia="en-US"/>
        </w:rPr>
        <w:t>Республики Казахстан</w:t>
      </w:r>
      <w:r w:rsidRPr="006844CB">
        <w:rPr>
          <w:sz w:val="24"/>
          <w:szCs w:val="24"/>
          <w:lang w:val="ru-RU" w:eastAsia="en-US"/>
        </w:rPr>
        <w:t xml:space="preserve"> </w:t>
      </w:r>
      <w:r w:rsidRPr="008472C2">
        <w:rPr>
          <w:sz w:val="24"/>
          <w:szCs w:val="24"/>
          <w:lang w:val="ru-RU" w:eastAsia="en-US"/>
        </w:rPr>
        <w:t>от 30 марта 2020 года № 107</w:t>
      </w:r>
      <w:r w:rsidRPr="006844CB">
        <w:rPr>
          <w:sz w:val="24"/>
          <w:szCs w:val="24"/>
          <w:lang w:val="ru-RU" w:eastAsia="en-US"/>
        </w:rPr>
        <w:t>.</w:t>
      </w:r>
    </w:p>
    <w:p w:rsidR="006844CB" w:rsidRPr="006844CB" w:rsidRDefault="006844CB" w:rsidP="006844CB">
      <w:pPr>
        <w:rPr>
          <w:sz w:val="24"/>
          <w:szCs w:val="24"/>
          <w:lang w:val="ru-RU"/>
        </w:rPr>
      </w:pPr>
    </w:p>
    <w:p w:rsidR="006844CB" w:rsidRPr="006844CB" w:rsidRDefault="006844CB" w:rsidP="006844CB">
      <w:pPr>
        <w:rPr>
          <w:b/>
          <w:sz w:val="24"/>
          <w:szCs w:val="24"/>
          <w:lang w:val="ru-RU"/>
        </w:rPr>
      </w:pPr>
    </w:p>
    <w:p w:rsidR="006844CB" w:rsidRPr="006844CB" w:rsidRDefault="006844CB" w:rsidP="006844CB">
      <w:pPr>
        <w:rPr>
          <w:b/>
          <w:sz w:val="24"/>
          <w:szCs w:val="24"/>
          <w:lang w:val="ru-RU"/>
        </w:rPr>
      </w:pPr>
      <w:r w:rsidRPr="006844CB">
        <w:rPr>
          <w:b/>
          <w:sz w:val="24"/>
          <w:szCs w:val="24"/>
          <w:lang w:val="ru-RU"/>
        </w:rPr>
        <w:t xml:space="preserve">Директор </w:t>
      </w:r>
    </w:p>
    <w:p w:rsidR="006844CB" w:rsidRPr="006844CB" w:rsidRDefault="006844CB" w:rsidP="006844CB">
      <w:pPr>
        <w:rPr>
          <w:b/>
          <w:sz w:val="24"/>
          <w:szCs w:val="24"/>
          <w:lang w:val="ru-RU"/>
        </w:rPr>
      </w:pPr>
      <w:r w:rsidRPr="006844CB">
        <w:rPr>
          <w:b/>
          <w:sz w:val="24"/>
          <w:szCs w:val="24"/>
          <w:lang w:val="ru-RU"/>
        </w:rPr>
        <w:t xml:space="preserve">ТОО "Опытное хозяйство </w:t>
      </w:r>
    </w:p>
    <w:p w:rsidR="006844CB" w:rsidRPr="006844CB" w:rsidRDefault="006844CB" w:rsidP="006844CB">
      <w:pPr>
        <w:rPr>
          <w:b/>
          <w:sz w:val="24"/>
          <w:szCs w:val="24"/>
          <w:lang w:val="kk-KZ"/>
        </w:rPr>
      </w:pPr>
      <w:r w:rsidRPr="006844CB">
        <w:rPr>
          <w:b/>
          <w:sz w:val="24"/>
          <w:szCs w:val="24"/>
          <w:lang w:val="ru-RU"/>
        </w:rPr>
        <w:t>масличных культур"</w:t>
      </w:r>
      <w:r w:rsidRPr="006844CB">
        <w:rPr>
          <w:b/>
          <w:sz w:val="24"/>
          <w:szCs w:val="24"/>
          <w:lang w:val="ru-RU"/>
        </w:rPr>
        <w:tab/>
      </w:r>
      <w:r w:rsidRPr="006844CB">
        <w:rPr>
          <w:b/>
          <w:sz w:val="24"/>
          <w:szCs w:val="24"/>
          <w:lang w:val="ru-RU"/>
        </w:rPr>
        <w:tab/>
      </w:r>
      <w:r w:rsidRPr="006844CB">
        <w:rPr>
          <w:b/>
          <w:sz w:val="24"/>
          <w:szCs w:val="24"/>
          <w:lang w:val="ru-RU"/>
        </w:rPr>
        <w:tab/>
      </w:r>
      <w:r w:rsidRPr="006844CB">
        <w:rPr>
          <w:b/>
          <w:sz w:val="24"/>
          <w:szCs w:val="24"/>
          <w:lang w:val="ru-RU"/>
        </w:rPr>
        <w:tab/>
      </w:r>
      <w:r w:rsidRPr="006844CB">
        <w:rPr>
          <w:b/>
          <w:sz w:val="24"/>
          <w:szCs w:val="24"/>
          <w:lang w:val="kk-KZ"/>
        </w:rPr>
        <w:t xml:space="preserve">                                   </w:t>
      </w:r>
      <w:r w:rsidR="0092113E">
        <w:rPr>
          <w:b/>
          <w:sz w:val="24"/>
          <w:szCs w:val="24"/>
          <w:lang w:val="kk-KZ"/>
        </w:rPr>
        <w:t xml:space="preserve">         </w:t>
      </w:r>
      <w:proofErr w:type="spellStart"/>
      <w:r w:rsidRPr="006844CB">
        <w:rPr>
          <w:b/>
          <w:sz w:val="24"/>
          <w:szCs w:val="24"/>
          <w:lang w:val="ru-RU"/>
        </w:rPr>
        <w:t>Атаханов</w:t>
      </w:r>
      <w:proofErr w:type="spellEnd"/>
      <w:r w:rsidRPr="006844CB">
        <w:rPr>
          <w:b/>
          <w:sz w:val="24"/>
          <w:szCs w:val="24"/>
          <w:lang w:val="ru-RU"/>
        </w:rPr>
        <w:t xml:space="preserve"> М.Ш.</w:t>
      </w:r>
    </w:p>
    <w:p w:rsidR="006844CB" w:rsidRPr="008664D1" w:rsidRDefault="006844CB" w:rsidP="006844CB">
      <w:pPr>
        <w:rPr>
          <w:b/>
          <w:lang w:val="kk-KZ"/>
        </w:rPr>
      </w:pPr>
    </w:p>
    <w:p w:rsidR="006844CB" w:rsidRDefault="006844CB" w:rsidP="006844CB">
      <w:pPr>
        <w:rPr>
          <w:b/>
          <w:lang w:val="ru-RU"/>
        </w:rPr>
      </w:pPr>
    </w:p>
    <w:p w:rsidR="006844CB" w:rsidRDefault="006844CB" w:rsidP="006844CB">
      <w:pPr>
        <w:rPr>
          <w:lang w:val="kk-KZ"/>
        </w:rPr>
      </w:pPr>
      <w:r w:rsidRPr="006844CB">
        <w:rPr>
          <w:b/>
          <w:lang w:val="ru-RU"/>
        </w:rPr>
        <w:t>Контактные лица:</w:t>
      </w:r>
      <w:r w:rsidRPr="006844CB">
        <w:rPr>
          <w:lang w:val="ru-RU"/>
        </w:rPr>
        <w:t xml:space="preserve"> </w:t>
      </w:r>
      <w:r w:rsidRPr="008664D1">
        <w:rPr>
          <w:lang w:val="kk-KZ"/>
        </w:rPr>
        <w:t xml:space="preserve">     </w:t>
      </w:r>
      <w:r w:rsidRPr="008664D1">
        <w:rPr>
          <w:lang w:val="kk-KZ"/>
        </w:rPr>
        <w:tab/>
      </w:r>
      <w:r>
        <w:rPr>
          <w:lang w:val="kk-KZ"/>
        </w:rPr>
        <w:t xml:space="preserve">Нургабиев Нурбек </w:t>
      </w:r>
      <w:r>
        <w:rPr>
          <w:lang w:val="kk-KZ"/>
        </w:rPr>
        <w:t xml:space="preserve"> +7 (777) 735</w:t>
      </w:r>
      <w:r>
        <w:rPr>
          <w:lang w:val="kk-KZ"/>
        </w:rPr>
        <w:t xml:space="preserve"> </w:t>
      </w:r>
      <w:r>
        <w:rPr>
          <w:lang w:val="kk-KZ"/>
        </w:rPr>
        <w:t>00</w:t>
      </w:r>
      <w:r>
        <w:rPr>
          <w:lang w:val="kk-KZ"/>
        </w:rPr>
        <w:t xml:space="preserve"> </w:t>
      </w:r>
      <w:r>
        <w:rPr>
          <w:lang w:val="kk-KZ"/>
        </w:rPr>
        <w:t>77</w:t>
      </w:r>
    </w:p>
    <w:p w:rsidR="0092113E" w:rsidRPr="008664D1" w:rsidRDefault="0092113E" w:rsidP="006844CB">
      <w:pPr>
        <w:rPr>
          <w:lang w:val="kk-KZ"/>
        </w:rPr>
      </w:pPr>
      <w:r>
        <w:rPr>
          <w:lang w:val="ru-RU"/>
        </w:rPr>
        <w:t xml:space="preserve">                                           </w:t>
      </w:r>
      <w:proofErr w:type="spellStart"/>
      <w:r w:rsidRPr="006844CB">
        <w:rPr>
          <w:lang w:val="ru-RU"/>
        </w:rPr>
        <w:t>Хамзин</w:t>
      </w:r>
      <w:proofErr w:type="spellEnd"/>
      <w:r w:rsidRPr="006844CB">
        <w:rPr>
          <w:lang w:val="ru-RU"/>
        </w:rPr>
        <w:t xml:space="preserve"> </w:t>
      </w:r>
      <w:proofErr w:type="spellStart"/>
      <w:r w:rsidRPr="006844CB">
        <w:rPr>
          <w:lang w:val="ru-RU"/>
        </w:rPr>
        <w:t>Серик</w:t>
      </w:r>
      <w:proofErr w:type="spellEnd"/>
      <w:r w:rsidRPr="008664D1">
        <w:rPr>
          <w:lang w:val="kk-KZ"/>
        </w:rPr>
        <w:t xml:space="preserve">  </w:t>
      </w:r>
      <w:r w:rsidRPr="008664D1">
        <w:rPr>
          <w:lang w:val="kk-KZ"/>
        </w:rPr>
        <w:tab/>
        <w:t>+7</w:t>
      </w:r>
      <w:r>
        <w:rPr>
          <w:lang w:val="kk-KZ"/>
        </w:rPr>
        <w:t xml:space="preserve"> </w:t>
      </w:r>
      <w:r w:rsidRPr="008664D1">
        <w:rPr>
          <w:lang w:val="kk-KZ"/>
        </w:rPr>
        <w:t>(771)</w:t>
      </w:r>
      <w:r>
        <w:rPr>
          <w:lang w:val="kk-KZ"/>
        </w:rPr>
        <w:t xml:space="preserve"> </w:t>
      </w:r>
      <w:r w:rsidRPr="008664D1">
        <w:rPr>
          <w:lang w:val="kk-KZ"/>
        </w:rPr>
        <w:t>305</w:t>
      </w:r>
      <w:r>
        <w:rPr>
          <w:lang w:val="kk-KZ"/>
        </w:rPr>
        <w:t xml:space="preserve"> </w:t>
      </w:r>
      <w:r w:rsidRPr="008664D1">
        <w:rPr>
          <w:lang w:val="kk-KZ"/>
        </w:rPr>
        <w:t>28</w:t>
      </w:r>
      <w:r>
        <w:rPr>
          <w:lang w:val="kk-KZ"/>
        </w:rPr>
        <w:t xml:space="preserve"> </w:t>
      </w:r>
      <w:r w:rsidRPr="008664D1">
        <w:rPr>
          <w:lang w:val="kk-KZ"/>
        </w:rPr>
        <w:t>54</w:t>
      </w:r>
    </w:p>
    <w:p w:rsidR="006844CB" w:rsidRPr="008664D1" w:rsidRDefault="006844CB" w:rsidP="006844CB">
      <w:pPr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8664D1">
        <w:rPr>
          <w:lang w:val="kk-KZ"/>
        </w:rPr>
        <w:t xml:space="preserve">Исабаев Берик  </w:t>
      </w:r>
      <w:r w:rsidRPr="008664D1">
        <w:rPr>
          <w:lang w:val="kk-KZ"/>
        </w:rPr>
        <w:tab/>
        <w:t>+7</w:t>
      </w:r>
      <w:r>
        <w:rPr>
          <w:lang w:val="kk-KZ"/>
        </w:rPr>
        <w:t xml:space="preserve"> </w:t>
      </w:r>
      <w:r w:rsidRPr="008664D1">
        <w:rPr>
          <w:lang w:val="kk-KZ"/>
        </w:rPr>
        <w:t>(771)</w:t>
      </w:r>
      <w:r>
        <w:rPr>
          <w:lang w:val="kk-KZ"/>
        </w:rPr>
        <w:t xml:space="preserve"> </w:t>
      </w:r>
      <w:r w:rsidRPr="008664D1">
        <w:rPr>
          <w:lang w:val="kk-KZ"/>
        </w:rPr>
        <w:t>305</w:t>
      </w:r>
      <w:r>
        <w:rPr>
          <w:lang w:val="kk-KZ"/>
        </w:rPr>
        <w:t xml:space="preserve"> </w:t>
      </w:r>
      <w:r w:rsidRPr="008664D1">
        <w:rPr>
          <w:lang w:val="kk-KZ"/>
        </w:rPr>
        <w:t>28</w:t>
      </w:r>
      <w:r w:rsidR="0092113E">
        <w:rPr>
          <w:lang w:val="kk-KZ"/>
        </w:rPr>
        <w:t xml:space="preserve"> </w:t>
      </w:r>
      <w:r w:rsidRPr="008664D1">
        <w:rPr>
          <w:lang w:val="kk-KZ"/>
        </w:rPr>
        <w:t>50</w:t>
      </w:r>
    </w:p>
    <w:p w:rsidR="006844CB" w:rsidRPr="008664D1" w:rsidRDefault="006844CB" w:rsidP="006844CB">
      <w:pPr>
        <w:rPr>
          <w:lang w:val="kk-KZ"/>
        </w:rPr>
      </w:pPr>
      <w:r w:rsidRPr="008664D1">
        <w:rPr>
          <w:lang w:val="kk-KZ"/>
        </w:rPr>
        <w:tab/>
      </w:r>
      <w:r w:rsidRPr="008664D1">
        <w:rPr>
          <w:lang w:val="kk-KZ"/>
        </w:rPr>
        <w:tab/>
      </w:r>
      <w:r w:rsidRPr="008664D1">
        <w:rPr>
          <w:lang w:val="kk-KZ"/>
        </w:rPr>
        <w:tab/>
      </w:r>
      <w:r w:rsidRPr="008664D1">
        <w:rPr>
          <w:lang w:val="kk-KZ"/>
        </w:rPr>
        <w:tab/>
      </w:r>
      <w:r w:rsidRPr="008664D1">
        <w:rPr>
          <w:lang w:val="kk-KZ"/>
        </w:rPr>
        <w:tab/>
      </w:r>
    </w:p>
    <w:p w:rsidR="002B023E" w:rsidRDefault="00FE6914" w:rsidP="0025396A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749B4">
        <w:rPr>
          <w:sz w:val="24"/>
          <w:szCs w:val="24"/>
          <w:lang w:val="ru-RU"/>
        </w:rPr>
        <w:tab/>
      </w:r>
    </w:p>
    <w:sectPr w:rsidR="002B023E" w:rsidSect="007B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883"/>
    <w:multiLevelType w:val="hybridMultilevel"/>
    <w:tmpl w:val="1B68DB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C7936A1"/>
    <w:multiLevelType w:val="hybridMultilevel"/>
    <w:tmpl w:val="D95676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7DF00DF"/>
    <w:multiLevelType w:val="hybridMultilevel"/>
    <w:tmpl w:val="8B665DD0"/>
    <w:lvl w:ilvl="0" w:tplc="22C65F12">
      <w:start w:val="9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37E"/>
    <w:multiLevelType w:val="hybridMultilevel"/>
    <w:tmpl w:val="28D0351C"/>
    <w:lvl w:ilvl="0" w:tplc="F5E263C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66451A"/>
    <w:multiLevelType w:val="hybridMultilevel"/>
    <w:tmpl w:val="BC92C108"/>
    <w:lvl w:ilvl="0" w:tplc="DE087A98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1F4BFB"/>
    <w:multiLevelType w:val="hybridMultilevel"/>
    <w:tmpl w:val="EAEE4C92"/>
    <w:lvl w:ilvl="0" w:tplc="E73ED618">
      <w:start w:val="6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3C3C"/>
    <w:multiLevelType w:val="hybridMultilevel"/>
    <w:tmpl w:val="26BA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7262"/>
    <w:multiLevelType w:val="hybridMultilevel"/>
    <w:tmpl w:val="D7B86EEC"/>
    <w:lvl w:ilvl="0" w:tplc="D7F46AC0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5FD37D1"/>
    <w:multiLevelType w:val="hybridMultilevel"/>
    <w:tmpl w:val="D37AAE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99"/>
    <w:rsid w:val="00045638"/>
    <w:rsid w:val="000F2D83"/>
    <w:rsid w:val="001177C2"/>
    <w:rsid w:val="00151985"/>
    <w:rsid w:val="00153F03"/>
    <w:rsid w:val="0015429A"/>
    <w:rsid w:val="00192299"/>
    <w:rsid w:val="001D596F"/>
    <w:rsid w:val="0020559B"/>
    <w:rsid w:val="00212CCE"/>
    <w:rsid w:val="0025396A"/>
    <w:rsid w:val="00266085"/>
    <w:rsid w:val="00282128"/>
    <w:rsid w:val="00284597"/>
    <w:rsid w:val="002B023E"/>
    <w:rsid w:val="002B4506"/>
    <w:rsid w:val="00300FF7"/>
    <w:rsid w:val="00307B26"/>
    <w:rsid w:val="00311D52"/>
    <w:rsid w:val="003258F2"/>
    <w:rsid w:val="0033314C"/>
    <w:rsid w:val="003759B5"/>
    <w:rsid w:val="00396E06"/>
    <w:rsid w:val="003D3877"/>
    <w:rsid w:val="004506DF"/>
    <w:rsid w:val="00472569"/>
    <w:rsid w:val="00472C1C"/>
    <w:rsid w:val="00496D21"/>
    <w:rsid w:val="004A1637"/>
    <w:rsid w:val="004C0CA8"/>
    <w:rsid w:val="004D1B29"/>
    <w:rsid w:val="00552115"/>
    <w:rsid w:val="005873BB"/>
    <w:rsid w:val="005F13D0"/>
    <w:rsid w:val="005F7399"/>
    <w:rsid w:val="006261D8"/>
    <w:rsid w:val="0065564A"/>
    <w:rsid w:val="00667688"/>
    <w:rsid w:val="006844CB"/>
    <w:rsid w:val="006C1DC0"/>
    <w:rsid w:val="006C7AA5"/>
    <w:rsid w:val="006F4D71"/>
    <w:rsid w:val="00727760"/>
    <w:rsid w:val="00750554"/>
    <w:rsid w:val="00753254"/>
    <w:rsid w:val="00787299"/>
    <w:rsid w:val="007A04C2"/>
    <w:rsid w:val="007B0D21"/>
    <w:rsid w:val="0080378A"/>
    <w:rsid w:val="00804432"/>
    <w:rsid w:val="00835B7E"/>
    <w:rsid w:val="00845E7F"/>
    <w:rsid w:val="00872DC5"/>
    <w:rsid w:val="00905DDB"/>
    <w:rsid w:val="0090647D"/>
    <w:rsid w:val="0092113E"/>
    <w:rsid w:val="00927B09"/>
    <w:rsid w:val="00937D5B"/>
    <w:rsid w:val="00945FDC"/>
    <w:rsid w:val="009537FE"/>
    <w:rsid w:val="00960189"/>
    <w:rsid w:val="00960C16"/>
    <w:rsid w:val="009736E5"/>
    <w:rsid w:val="009749B4"/>
    <w:rsid w:val="009F5530"/>
    <w:rsid w:val="00A038A2"/>
    <w:rsid w:val="00A10D7B"/>
    <w:rsid w:val="00A81665"/>
    <w:rsid w:val="00A90603"/>
    <w:rsid w:val="00A96F62"/>
    <w:rsid w:val="00A97E05"/>
    <w:rsid w:val="00AB3AF7"/>
    <w:rsid w:val="00AB5921"/>
    <w:rsid w:val="00AF313C"/>
    <w:rsid w:val="00AF35C4"/>
    <w:rsid w:val="00B2146B"/>
    <w:rsid w:val="00B94B8F"/>
    <w:rsid w:val="00BB2907"/>
    <w:rsid w:val="00BB5DEC"/>
    <w:rsid w:val="00C103BD"/>
    <w:rsid w:val="00C17BE3"/>
    <w:rsid w:val="00C406B0"/>
    <w:rsid w:val="00C87BA8"/>
    <w:rsid w:val="00CC6C11"/>
    <w:rsid w:val="00CF006D"/>
    <w:rsid w:val="00CF0DDC"/>
    <w:rsid w:val="00D62783"/>
    <w:rsid w:val="00DC7332"/>
    <w:rsid w:val="00E74D51"/>
    <w:rsid w:val="00EB2162"/>
    <w:rsid w:val="00EE5B26"/>
    <w:rsid w:val="00EF01DF"/>
    <w:rsid w:val="00F0784E"/>
    <w:rsid w:val="00F27A84"/>
    <w:rsid w:val="00F32CE2"/>
    <w:rsid w:val="00FB7871"/>
    <w:rsid w:val="00FC13AF"/>
    <w:rsid w:val="00FD1082"/>
    <w:rsid w:val="00FD2362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40" w:lineRule="atLeast"/>
        <w:ind w:left="-851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9"/>
    <w:pPr>
      <w:suppressAutoHyphens/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7299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7872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7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299"/>
    <w:rPr>
      <w:rFonts w:ascii="Tahoma" w:eastAsia="Times New Roman" w:hAnsi="Tahoma" w:cs="Tahoma"/>
      <w:sz w:val="16"/>
      <w:szCs w:val="16"/>
      <w:lang w:val="en-AU" w:eastAsia="ar-SA"/>
    </w:rPr>
  </w:style>
  <w:style w:type="table" w:styleId="a7">
    <w:name w:val="Table Grid"/>
    <w:basedOn w:val="a1"/>
    <w:uiPriority w:val="59"/>
    <w:rsid w:val="00D6278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2CE2"/>
    <w:pPr>
      <w:ind w:left="720"/>
      <w:contextualSpacing/>
    </w:pPr>
  </w:style>
  <w:style w:type="character" w:customStyle="1" w:styleId="extended-textshort">
    <w:name w:val="extended-text__short"/>
    <w:basedOn w:val="a0"/>
    <w:rsid w:val="009736E5"/>
  </w:style>
  <w:style w:type="character" w:styleId="a9">
    <w:name w:val="Hyperlink"/>
    <w:uiPriority w:val="99"/>
    <w:semiHidden/>
    <w:unhideWhenUsed/>
    <w:rsid w:val="00905DDB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40" w:lineRule="atLeast"/>
        <w:ind w:left="-851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9"/>
    <w:pPr>
      <w:suppressAutoHyphens/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7299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7872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7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299"/>
    <w:rPr>
      <w:rFonts w:ascii="Tahoma" w:eastAsia="Times New Roman" w:hAnsi="Tahoma" w:cs="Tahoma"/>
      <w:sz w:val="16"/>
      <w:szCs w:val="16"/>
      <w:lang w:val="en-AU" w:eastAsia="ar-SA"/>
    </w:rPr>
  </w:style>
  <w:style w:type="table" w:styleId="a7">
    <w:name w:val="Table Grid"/>
    <w:basedOn w:val="a1"/>
    <w:uiPriority w:val="59"/>
    <w:rsid w:val="00D6278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2CE2"/>
    <w:pPr>
      <w:ind w:left="720"/>
      <w:contextualSpacing/>
    </w:pPr>
  </w:style>
  <w:style w:type="character" w:customStyle="1" w:styleId="extended-textshort">
    <w:name w:val="extended-text__short"/>
    <w:basedOn w:val="a0"/>
    <w:rsid w:val="009736E5"/>
  </w:style>
  <w:style w:type="character" w:styleId="a9">
    <w:name w:val="Hyperlink"/>
    <w:uiPriority w:val="99"/>
    <w:semiHidden/>
    <w:unhideWhenUsed/>
    <w:rsid w:val="00905DDB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18CF-4148-4C3E-854A-882E45F0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JRIST</cp:lastModifiedBy>
  <cp:revision>3</cp:revision>
  <cp:lastPrinted>2020-06-26T08:18:00Z</cp:lastPrinted>
  <dcterms:created xsi:type="dcterms:W3CDTF">2020-06-26T06:03:00Z</dcterms:created>
  <dcterms:modified xsi:type="dcterms:W3CDTF">2020-06-26T08:37:00Z</dcterms:modified>
</cp:coreProperties>
</file>